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调研明细</w:t>
      </w:r>
    </w:p>
    <w:tbl>
      <w:tblPr>
        <w:tblStyle w:val="5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6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W w:w="11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550"/>
        <w:gridCol w:w="2040"/>
        <w:gridCol w:w="3693"/>
        <w:gridCol w:w="1132"/>
        <w:gridCol w:w="1255"/>
      </w:tblGrid>
      <w:tr w14:paraId="582B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47" w:type="dxa"/>
            <w:vAlign w:val="center"/>
          </w:tcPr>
          <w:p w14:paraId="707A14B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550" w:type="dxa"/>
            <w:vAlign w:val="center"/>
          </w:tcPr>
          <w:p w14:paraId="76FE976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申购科室</w:t>
            </w:r>
          </w:p>
        </w:tc>
        <w:tc>
          <w:tcPr>
            <w:tcW w:w="2040" w:type="dxa"/>
            <w:vAlign w:val="center"/>
          </w:tcPr>
          <w:p w14:paraId="1B9EDFD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3693" w:type="dxa"/>
            <w:vAlign w:val="center"/>
          </w:tcPr>
          <w:p w14:paraId="106EECE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参数</w:t>
            </w:r>
          </w:p>
        </w:tc>
        <w:tc>
          <w:tcPr>
            <w:tcW w:w="1132" w:type="dxa"/>
            <w:vAlign w:val="center"/>
          </w:tcPr>
          <w:p w14:paraId="58C6619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申购数量</w:t>
            </w:r>
          </w:p>
        </w:tc>
        <w:tc>
          <w:tcPr>
            <w:tcW w:w="1255" w:type="dxa"/>
            <w:vAlign w:val="center"/>
          </w:tcPr>
          <w:p w14:paraId="0397987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710B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47" w:type="dxa"/>
            <w:vAlign w:val="center"/>
          </w:tcPr>
          <w:p w14:paraId="2CE1A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bookmarkStart w:id="0" w:name="OLE_LINK1" w:colFirst="2" w:colLast="3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50" w:type="dxa"/>
            <w:vAlign w:val="center"/>
          </w:tcPr>
          <w:p w14:paraId="3E3DB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2040" w:type="dxa"/>
            <w:vAlign w:val="center"/>
          </w:tcPr>
          <w:p w14:paraId="3A95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低温干燥柜</w:t>
            </w:r>
          </w:p>
        </w:tc>
        <w:tc>
          <w:tcPr>
            <w:tcW w:w="3693" w:type="dxa"/>
            <w:vAlign w:val="center"/>
          </w:tcPr>
          <w:p w14:paraId="4603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负压低温</w:t>
            </w:r>
          </w:p>
        </w:tc>
        <w:tc>
          <w:tcPr>
            <w:tcW w:w="1132" w:type="dxa"/>
            <w:vAlign w:val="center"/>
          </w:tcPr>
          <w:p w14:paraId="0C421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5" w:type="dxa"/>
            <w:vAlign w:val="center"/>
          </w:tcPr>
          <w:p w14:paraId="2BC06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FF91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7" w:type="dxa"/>
            <w:vAlign w:val="center"/>
          </w:tcPr>
          <w:p w14:paraId="38478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50" w:type="dxa"/>
            <w:vAlign w:val="center"/>
          </w:tcPr>
          <w:p w14:paraId="0E5F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2040" w:type="dxa"/>
            <w:vAlign w:val="center"/>
          </w:tcPr>
          <w:p w14:paraId="6459B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恒温柜</w:t>
            </w:r>
          </w:p>
        </w:tc>
        <w:tc>
          <w:tcPr>
            <w:tcW w:w="3693" w:type="dxa"/>
            <w:vAlign w:val="center"/>
          </w:tcPr>
          <w:p w14:paraId="6B506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盐水存放</w:t>
            </w:r>
          </w:p>
        </w:tc>
        <w:tc>
          <w:tcPr>
            <w:tcW w:w="1132" w:type="dxa"/>
            <w:vAlign w:val="center"/>
          </w:tcPr>
          <w:p w14:paraId="7BF4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5" w:type="dxa"/>
            <w:vAlign w:val="center"/>
          </w:tcPr>
          <w:p w14:paraId="6CD22134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04470" cy="364490"/>
                  <wp:effectExtent l="0" t="0" r="5080" b="1651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70" cy="364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9AFF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7" w:type="dxa"/>
            <w:vAlign w:val="center"/>
          </w:tcPr>
          <w:p w14:paraId="3CA74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50" w:type="dxa"/>
            <w:vAlign w:val="center"/>
          </w:tcPr>
          <w:p w14:paraId="6C06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留耕</w:t>
            </w:r>
          </w:p>
        </w:tc>
        <w:tc>
          <w:tcPr>
            <w:tcW w:w="2040" w:type="dxa"/>
            <w:vAlign w:val="center"/>
          </w:tcPr>
          <w:p w14:paraId="653C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麻醉药品柜</w:t>
            </w:r>
          </w:p>
        </w:tc>
        <w:tc>
          <w:tcPr>
            <w:tcW w:w="3693" w:type="dxa"/>
            <w:vAlign w:val="center"/>
          </w:tcPr>
          <w:p w14:paraId="0BA26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新设科室使用</w:t>
            </w:r>
          </w:p>
        </w:tc>
        <w:tc>
          <w:tcPr>
            <w:tcW w:w="1132" w:type="dxa"/>
            <w:vAlign w:val="center"/>
          </w:tcPr>
          <w:p w14:paraId="5A5F1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5" w:type="dxa"/>
            <w:vAlign w:val="center"/>
          </w:tcPr>
          <w:p w14:paraId="4200DF5D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F5D5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7" w:type="dxa"/>
            <w:vAlign w:val="center"/>
          </w:tcPr>
          <w:p w14:paraId="541C4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50" w:type="dxa"/>
            <w:vAlign w:val="center"/>
          </w:tcPr>
          <w:p w14:paraId="3A8E8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2040" w:type="dxa"/>
            <w:vAlign w:val="center"/>
          </w:tcPr>
          <w:p w14:paraId="7EB0A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药用储存冰箱</w:t>
            </w:r>
          </w:p>
        </w:tc>
        <w:tc>
          <w:tcPr>
            <w:tcW w:w="3693" w:type="dxa"/>
            <w:vAlign w:val="center"/>
          </w:tcPr>
          <w:p w14:paraId="780B3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药品阴凉柜</w:t>
            </w:r>
            <w:bookmarkStart w:id="1" w:name="_GoBack"/>
            <w:bookmarkEnd w:id="1"/>
          </w:p>
        </w:tc>
        <w:tc>
          <w:tcPr>
            <w:tcW w:w="1132" w:type="dxa"/>
            <w:vAlign w:val="center"/>
          </w:tcPr>
          <w:p w14:paraId="098F4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55" w:type="dxa"/>
            <w:vAlign w:val="center"/>
          </w:tcPr>
          <w:p w14:paraId="3C4E9AC7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AFF2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7" w:type="dxa"/>
            <w:vAlign w:val="center"/>
          </w:tcPr>
          <w:p w14:paraId="75792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50" w:type="dxa"/>
            <w:vAlign w:val="center"/>
          </w:tcPr>
          <w:p w14:paraId="61040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五矿</w:t>
            </w:r>
          </w:p>
        </w:tc>
        <w:tc>
          <w:tcPr>
            <w:tcW w:w="2040" w:type="dxa"/>
            <w:vAlign w:val="center"/>
          </w:tcPr>
          <w:p w14:paraId="7F66A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医用冰箱</w:t>
            </w:r>
          </w:p>
        </w:tc>
        <w:tc>
          <w:tcPr>
            <w:tcW w:w="3693" w:type="dxa"/>
            <w:vAlign w:val="center"/>
          </w:tcPr>
          <w:p w14:paraId="4809A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单门</w:t>
            </w:r>
          </w:p>
        </w:tc>
        <w:tc>
          <w:tcPr>
            <w:tcW w:w="1132" w:type="dxa"/>
            <w:vAlign w:val="center"/>
          </w:tcPr>
          <w:p w14:paraId="2FC6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5" w:type="dxa"/>
            <w:vAlign w:val="center"/>
          </w:tcPr>
          <w:p w14:paraId="2DE1B750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0871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7" w:type="dxa"/>
            <w:vAlign w:val="center"/>
          </w:tcPr>
          <w:p w14:paraId="21C02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50" w:type="dxa"/>
            <w:vAlign w:val="center"/>
          </w:tcPr>
          <w:p w14:paraId="0F8B3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下长</w:t>
            </w:r>
          </w:p>
        </w:tc>
        <w:tc>
          <w:tcPr>
            <w:tcW w:w="2040" w:type="dxa"/>
            <w:vAlign w:val="center"/>
          </w:tcPr>
          <w:p w14:paraId="2748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医用冰箱</w:t>
            </w:r>
          </w:p>
        </w:tc>
        <w:tc>
          <w:tcPr>
            <w:tcW w:w="3693" w:type="dxa"/>
            <w:vAlign w:val="center"/>
          </w:tcPr>
          <w:p w14:paraId="1CE30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医用冰箱在温度控制、稳定性、报警系统、内部设计和卫生标准上要求更高，专为储存医疗物品设计；</w:t>
            </w:r>
          </w:p>
        </w:tc>
        <w:tc>
          <w:tcPr>
            <w:tcW w:w="1132" w:type="dxa"/>
            <w:vAlign w:val="center"/>
          </w:tcPr>
          <w:p w14:paraId="69E9B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5" w:type="dxa"/>
            <w:vAlign w:val="center"/>
          </w:tcPr>
          <w:p w14:paraId="71195DFD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2C45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7" w:type="dxa"/>
            <w:vAlign w:val="center"/>
          </w:tcPr>
          <w:p w14:paraId="1D031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50" w:type="dxa"/>
            <w:vAlign w:val="center"/>
          </w:tcPr>
          <w:p w14:paraId="77F3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中医医院</w:t>
            </w:r>
          </w:p>
        </w:tc>
        <w:tc>
          <w:tcPr>
            <w:tcW w:w="2040" w:type="dxa"/>
            <w:vAlign w:val="center"/>
          </w:tcPr>
          <w:p w14:paraId="592D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医用冰箱</w:t>
            </w:r>
          </w:p>
        </w:tc>
        <w:tc>
          <w:tcPr>
            <w:tcW w:w="3693" w:type="dxa"/>
            <w:vAlign w:val="center"/>
          </w:tcPr>
          <w:p w14:paraId="78AA9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试剂耗材存放，控制温度：2°-8°</w:t>
            </w:r>
          </w:p>
        </w:tc>
        <w:tc>
          <w:tcPr>
            <w:tcW w:w="1132" w:type="dxa"/>
            <w:vAlign w:val="center"/>
          </w:tcPr>
          <w:p w14:paraId="67A27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55" w:type="dxa"/>
            <w:vAlign w:val="center"/>
          </w:tcPr>
          <w:p w14:paraId="6F85ACC3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bookmarkEnd w:id="0"/>
    </w:tbl>
    <w:p w14:paraId="4349AE01">
      <w:pPr>
        <w:tabs>
          <w:tab w:val="left" w:pos="1812"/>
        </w:tabs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5A28598C"/>
    <w:rsid w:val="01B72FE5"/>
    <w:rsid w:val="02A8040F"/>
    <w:rsid w:val="061D66EA"/>
    <w:rsid w:val="0A401CBB"/>
    <w:rsid w:val="1ECC3EFA"/>
    <w:rsid w:val="2650789D"/>
    <w:rsid w:val="391330FB"/>
    <w:rsid w:val="3B4C15F0"/>
    <w:rsid w:val="3CDE49F2"/>
    <w:rsid w:val="42E07519"/>
    <w:rsid w:val="46632A48"/>
    <w:rsid w:val="4C0134BA"/>
    <w:rsid w:val="4DC97FAC"/>
    <w:rsid w:val="4E2415BF"/>
    <w:rsid w:val="52B06B52"/>
    <w:rsid w:val="53FC386D"/>
    <w:rsid w:val="559823FB"/>
    <w:rsid w:val="5A28598C"/>
    <w:rsid w:val="5D1A2BC8"/>
    <w:rsid w:val="61C97465"/>
    <w:rsid w:val="64271B5B"/>
    <w:rsid w:val="64A80D4F"/>
    <w:rsid w:val="6DA234D5"/>
    <w:rsid w:val="795F3557"/>
    <w:rsid w:val="7FBF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923</Words>
  <Characters>1065</Characters>
  <Lines>0</Lines>
  <Paragraphs>0</Paragraphs>
  <TotalTime>1</TotalTime>
  <ScaleCrop>false</ScaleCrop>
  <LinksUpToDate>false</LinksUpToDate>
  <CharactersWithSpaces>1067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雯雯</cp:lastModifiedBy>
  <dcterms:modified xsi:type="dcterms:W3CDTF">2025-02-24T11:30:40Z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0F8ACC491B584F1E9940D631A8AF26AF_13</vt:lpwstr>
  </property>
  <property fmtid="{D5CDD505-2E9C-101B-9397-08002B2CF9AE}" pid="4" name="KSOTemplateDocerSaveRecord">
    <vt:lpwstr>eyJoZGlkIjoiNDAxOGNmMjE3NDUzNWU4MjUwZjQ3ZjM1ZTRhNDczM2YiLCJ1c2VySWQiOiI0MzY2MzUxMTMifQ==</vt:lpwstr>
  </property>
</Properties>
</file>